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148C" w14:textId="77777777" w:rsidR="001E6F21" w:rsidRDefault="00000000">
      <w:r>
        <w:rPr>
          <w:noProof/>
        </w:rPr>
        <w:drawing>
          <wp:anchor distT="0" distB="0" distL="0" distR="114300" simplePos="0" relativeHeight="2" behindDoc="0" locked="0" layoutInCell="0" allowOverlap="1" wp14:anchorId="2083718B" wp14:editId="6DA7AC92">
            <wp:simplePos x="0" y="0"/>
            <wp:positionH relativeFrom="column">
              <wp:align>left</wp:align>
            </wp:positionH>
            <wp:positionV relativeFrom="paragraph">
              <wp:posOffset>635</wp:posOffset>
            </wp:positionV>
            <wp:extent cx="1118870" cy="711200"/>
            <wp:effectExtent l="0" t="0" r="0" b="0"/>
            <wp:wrapSquare wrapText="bothSides"/>
            <wp:docPr id="1" name="Picture 1" descr="Afbeelding met Lettertype, symbool,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Lettertype, symbool, Graphics, tekst&#10;&#10;Automatisch gegenereerde beschrijving"/>
                    <pic:cNvPicPr>
                      <a:picLocks noChangeAspect="1" noChangeArrowheads="1"/>
                    </pic:cNvPicPr>
                  </pic:nvPicPr>
                  <pic:blipFill>
                    <a:blip r:embed="rId8"/>
                    <a:stretch>
                      <a:fillRect/>
                    </a:stretch>
                  </pic:blipFill>
                  <pic:spPr bwMode="auto">
                    <a:xfrm>
                      <a:off x="0" y="0"/>
                      <a:ext cx="1118870" cy="711200"/>
                    </a:xfrm>
                    <a:prstGeom prst="rect">
                      <a:avLst/>
                    </a:prstGeom>
                    <a:noFill/>
                  </pic:spPr>
                </pic:pic>
              </a:graphicData>
            </a:graphic>
          </wp:anchor>
        </w:drawing>
      </w:r>
    </w:p>
    <w:p w14:paraId="474BFA0D" w14:textId="11A99DFA" w:rsidR="001E6F21" w:rsidRPr="000D560E" w:rsidRDefault="00000000">
      <w:pPr>
        <w:tabs>
          <w:tab w:val="left" w:pos="1095"/>
        </w:tabs>
        <w:rPr>
          <w:rFonts w:ascii="Verdana" w:hAnsi="Verdana"/>
          <w:b/>
          <w:bCs/>
          <w:sz w:val="32"/>
          <w:szCs w:val="32"/>
        </w:rPr>
      </w:pPr>
      <w:r>
        <w:rPr>
          <w:b/>
          <w:bCs/>
          <w:sz w:val="36"/>
          <w:szCs w:val="36"/>
        </w:rPr>
        <w:t xml:space="preserve"> </w:t>
      </w:r>
      <w:r w:rsidR="000D560E">
        <w:rPr>
          <w:b/>
          <w:bCs/>
          <w:sz w:val="36"/>
          <w:szCs w:val="36"/>
        </w:rPr>
        <w:t xml:space="preserve"> </w:t>
      </w:r>
      <w:r w:rsidRPr="000D560E">
        <w:rPr>
          <w:rFonts w:ascii="Verdana" w:hAnsi="Verdana"/>
          <w:b/>
          <w:bCs/>
          <w:sz w:val="32"/>
          <w:szCs w:val="32"/>
        </w:rPr>
        <w:t>VERSLAG THEMA-MIDDAG 24-10-2025</w:t>
      </w:r>
    </w:p>
    <w:p w14:paraId="48C4B198" w14:textId="77777777" w:rsidR="001E6F21" w:rsidRPr="000D560E" w:rsidRDefault="00000000">
      <w:pPr>
        <w:pStyle w:val="Geenafstand"/>
        <w:jc w:val="center"/>
        <w:rPr>
          <w:rFonts w:ascii="Verdana" w:hAnsi="Verdana"/>
          <w:sz w:val="32"/>
          <w:szCs w:val="32"/>
        </w:rPr>
      </w:pPr>
      <w:r w:rsidRPr="000D560E">
        <w:rPr>
          <w:rFonts w:ascii="Verdana" w:hAnsi="Verdana"/>
          <w:b/>
          <w:bCs/>
          <w:sz w:val="32"/>
          <w:szCs w:val="32"/>
        </w:rPr>
        <w:t>“De zorgzame samenleving”</w:t>
      </w:r>
      <w:r w:rsidRPr="000D560E">
        <w:rPr>
          <w:rFonts w:ascii="Verdana" w:hAnsi="Verdana"/>
          <w:sz w:val="32"/>
          <w:szCs w:val="32"/>
        </w:rPr>
        <w:br w:type="textWrapping" w:clear="all"/>
      </w:r>
    </w:p>
    <w:p w14:paraId="3CDDEB23" w14:textId="77777777" w:rsidR="001E6F21" w:rsidRPr="000D560E" w:rsidRDefault="00000000">
      <w:pPr>
        <w:pStyle w:val="Geenafstand"/>
        <w:numPr>
          <w:ilvl w:val="0"/>
          <w:numId w:val="1"/>
        </w:numPr>
        <w:rPr>
          <w:rFonts w:ascii="Verdana" w:hAnsi="Verdana"/>
          <w:b/>
          <w:bCs/>
          <w:sz w:val="24"/>
          <w:szCs w:val="24"/>
        </w:rPr>
      </w:pPr>
      <w:r w:rsidRPr="000D560E">
        <w:rPr>
          <w:rFonts w:ascii="Verdana" w:hAnsi="Verdana"/>
          <w:b/>
          <w:bCs/>
          <w:sz w:val="24"/>
          <w:szCs w:val="24"/>
        </w:rPr>
        <w:t>Voorstelronde en mededelingen</w:t>
      </w:r>
    </w:p>
    <w:p w14:paraId="28926C2B" w14:textId="77777777" w:rsidR="001E6F21" w:rsidRPr="000D560E" w:rsidRDefault="00000000">
      <w:pPr>
        <w:pStyle w:val="Geenafstand"/>
        <w:numPr>
          <w:ilvl w:val="0"/>
          <w:numId w:val="2"/>
        </w:numPr>
        <w:rPr>
          <w:rFonts w:ascii="Verdana" w:hAnsi="Verdana"/>
          <w:sz w:val="24"/>
          <w:szCs w:val="24"/>
        </w:rPr>
      </w:pPr>
      <w:r w:rsidRPr="000D560E">
        <w:rPr>
          <w:rFonts w:ascii="Verdana" w:hAnsi="Verdana"/>
          <w:i/>
          <w:iCs/>
          <w:sz w:val="24"/>
          <w:szCs w:val="24"/>
        </w:rPr>
        <w:t>Voorstelronde</w:t>
      </w:r>
    </w:p>
    <w:p w14:paraId="144C67EB" w14:textId="6F79E246" w:rsidR="001E6F21" w:rsidRPr="000D560E" w:rsidRDefault="00000000">
      <w:pPr>
        <w:pStyle w:val="Geenafstand"/>
        <w:ind w:left="360"/>
        <w:rPr>
          <w:rFonts w:ascii="Verdana" w:hAnsi="Verdana"/>
          <w:sz w:val="24"/>
          <w:szCs w:val="24"/>
        </w:rPr>
      </w:pPr>
      <w:r w:rsidRPr="000D560E">
        <w:rPr>
          <w:rFonts w:ascii="Verdana" w:hAnsi="Verdana"/>
          <w:sz w:val="24"/>
          <w:szCs w:val="24"/>
        </w:rPr>
        <w:t xml:space="preserve">Marion Mulder, lid kerngroep OWA50+ heet alle aanwezigen welkom en vraagt </w:t>
      </w:r>
      <w:r w:rsidR="000D560E" w:rsidRPr="000D560E">
        <w:rPr>
          <w:rFonts w:ascii="Verdana" w:hAnsi="Verdana"/>
          <w:sz w:val="24"/>
          <w:szCs w:val="24"/>
        </w:rPr>
        <w:t>eenieder</w:t>
      </w:r>
      <w:r w:rsidRPr="000D560E">
        <w:rPr>
          <w:rFonts w:ascii="Verdana" w:hAnsi="Verdana"/>
          <w:sz w:val="24"/>
          <w:szCs w:val="24"/>
        </w:rPr>
        <w:t xml:space="preserve"> haar/zijn naam en woongroep te noemen.</w:t>
      </w:r>
    </w:p>
    <w:p w14:paraId="523B61FC"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 xml:space="preserve">Ook aanwezig zijn: </w:t>
      </w:r>
      <w:proofErr w:type="spellStart"/>
      <w:r w:rsidRPr="000D560E">
        <w:rPr>
          <w:rFonts w:ascii="Verdana" w:hAnsi="Verdana"/>
          <w:sz w:val="24"/>
          <w:szCs w:val="24"/>
        </w:rPr>
        <w:t>Gery</w:t>
      </w:r>
      <w:proofErr w:type="spellEnd"/>
      <w:r w:rsidRPr="000D560E">
        <w:rPr>
          <w:rFonts w:ascii="Verdana" w:hAnsi="Verdana"/>
          <w:sz w:val="24"/>
          <w:szCs w:val="24"/>
        </w:rPr>
        <w:t xml:space="preserve"> van Willigen van LVGO en Miriam van </w:t>
      </w:r>
      <w:proofErr w:type="spellStart"/>
      <w:r w:rsidRPr="000D560E">
        <w:rPr>
          <w:rFonts w:ascii="Verdana" w:hAnsi="Verdana"/>
          <w:sz w:val="24"/>
          <w:szCs w:val="24"/>
        </w:rPr>
        <w:t>Heugten</w:t>
      </w:r>
      <w:proofErr w:type="spellEnd"/>
      <w:r w:rsidRPr="000D560E">
        <w:rPr>
          <w:rFonts w:ascii="Verdana" w:hAnsi="Verdana"/>
          <w:sz w:val="24"/>
          <w:szCs w:val="24"/>
        </w:rPr>
        <w:t xml:space="preserve"> </w:t>
      </w:r>
      <w:proofErr w:type="gramStart"/>
      <w:r w:rsidRPr="000D560E">
        <w:rPr>
          <w:rFonts w:ascii="Verdana" w:hAnsi="Verdana"/>
          <w:sz w:val="24"/>
          <w:szCs w:val="24"/>
        </w:rPr>
        <w:t>van !WOON</w:t>
      </w:r>
      <w:proofErr w:type="gramEnd"/>
      <w:r w:rsidRPr="000D560E">
        <w:rPr>
          <w:rFonts w:ascii="Verdana" w:hAnsi="Verdana"/>
          <w:sz w:val="24"/>
          <w:szCs w:val="24"/>
        </w:rPr>
        <w:t>.</w:t>
      </w:r>
    </w:p>
    <w:p w14:paraId="4B2AE28D" w14:textId="77777777" w:rsidR="001E6F21" w:rsidRPr="000D560E" w:rsidRDefault="001E6F21">
      <w:pPr>
        <w:pStyle w:val="Geenafstand"/>
        <w:ind w:left="360"/>
        <w:rPr>
          <w:rFonts w:ascii="Verdana" w:hAnsi="Verdana"/>
          <w:sz w:val="24"/>
          <w:szCs w:val="24"/>
        </w:rPr>
      </w:pPr>
    </w:p>
    <w:p w14:paraId="47422B8A" w14:textId="77777777" w:rsidR="001E6F21" w:rsidRPr="000D560E" w:rsidRDefault="00000000">
      <w:pPr>
        <w:pStyle w:val="Geenafstand"/>
        <w:numPr>
          <w:ilvl w:val="0"/>
          <w:numId w:val="2"/>
        </w:numPr>
        <w:rPr>
          <w:rFonts w:ascii="Verdana" w:hAnsi="Verdana"/>
          <w:sz w:val="24"/>
          <w:szCs w:val="24"/>
        </w:rPr>
      </w:pPr>
      <w:r w:rsidRPr="000D560E">
        <w:rPr>
          <w:rFonts w:ascii="Verdana" w:hAnsi="Verdana"/>
          <w:i/>
          <w:iCs/>
          <w:sz w:val="24"/>
          <w:szCs w:val="24"/>
        </w:rPr>
        <w:t>Mededelingen</w:t>
      </w:r>
    </w:p>
    <w:p w14:paraId="508D31B0" w14:textId="77777777" w:rsidR="001E6F21" w:rsidRPr="000D560E" w:rsidRDefault="00000000">
      <w:pPr>
        <w:pStyle w:val="Geenafstand"/>
        <w:ind w:left="360"/>
        <w:rPr>
          <w:rFonts w:ascii="Verdana" w:hAnsi="Verdana"/>
          <w:sz w:val="24"/>
          <w:szCs w:val="24"/>
        </w:rPr>
      </w:pPr>
      <w:r w:rsidRPr="000D560E">
        <w:rPr>
          <w:rFonts w:ascii="Verdana" w:hAnsi="Verdana"/>
          <w:sz w:val="24"/>
          <w:szCs w:val="24"/>
          <w:u w:val="single"/>
        </w:rPr>
        <w:t>Marion Mulder</w:t>
      </w:r>
      <w:r w:rsidRPr="000D560E">
        <w:rPr>
          <w:rFonts w:ascii="Verdana" w:hAnsi="Verdana"/>
          <w:sz w:val="24"/>
          <w:szCs w:val="24"/>
        </w:rPr>
        <w:t>:</w:t>
      </w:r>
    </w:p>
    <w:p w14:paraId="53B7FDA2"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 xml:space="preserve">De kerngroep OWA50+ zoekt </w:t>
      </w:r>
      <w:r w:rsidRPr="000D560E">
        <w:rPr>
          <w:rFonts w:ascii="Verdana" w:hAnsi="Verdana"/>
          <w:sz w:val="24"/>
          <w:szCs w:val="24"/>
          <w:u w:val="single"/>
        </w:rPr>
        <w:t>dringend</w:t>
      </w:r>
      <w:r w:rsidRPr="000D560E">
        <w:rPr>
          <w:rFonts w:ascii="Verdana" w:hAnsi="Verdana"/>
          <w:sz w:val="24"/>
          <w:szCs w:val="24"/>
        </w:rPr>
        <w:t xml:space="preserve"> versterking. Op proef een keer meedoen om te kijken of het iets voor je is, kan ook</w:t>
      </w:r>
    </w:p>
    <w:p w14:paraId="548A21BE"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u w:val="single"/>
        </w:rPr>
        <w:t>Aleid van Papenrecht</w:t>
      </w:r>
      <w:r w:rsidRPr="000D560E">
        <w:rPr>
          <w:rFonts w:ascii="Verdana" w:hAnsi="Verdana"/>
          <w:sz w:val="24"/>
          <w:szCs w:val="24"/>
        </w:rPr>
        <w:t>, lid kerngroep OWA50+, stuurt regelmatig mails aan mensen die geen contactpersoon meer blijken te zijn. Haar verzoek om de naam van de nieuwe contactpersoon door te geven wordt vaak niet beantwoord.</w:t>
      </w:r>
    </w:p>
    <w:p w14:paraId="523D5375" w14:textId="77777777" w:rsidR="001E6F21" w:rsidRPr="000D560E" w:rsidRDefault="00000000">
      <w:pPr>
        <w:pStyle w:val="Geenafstand"/>
        <w:ind w:left="720"/>
        <w:rPr>
          <w:rFonts w:ascii="Verdana" w:hAnsi="Verdana"/>
          <w:sz w:val="24"/>
          <w:szCs w:val="24"/>
        </w:rPr>
      </w:pPr>
      <w:r w:rsidRPr="000D560E">
        <w:rPr>
          <w:rFonts w:ascii="Verdana" w:hAnsi="Verdana"/>
          <w:sz w:val="24"/>
          <w:szCs w:val="24"/>
        </w:rPr>
        <w:t xml:space="preserve">Daarom is er een plan is om een </w:t>
      </w:r>
      <w:r w:rsidRPr="000D560E">
        <w:rPr>
          <w:rFonts w:ascii="Verdana" w:hAnsi="Verdana"/>
          <w:sz w:val="24"/>
          <w:szCs w:val="24"/>
          <w:u w:val="single"/>
        </w:rPr>
        <w:t>bijeenkomst van contactpersonen</w:t>
      </w:r>
      <w:r w:rsidRPr="000D560E">
        <w:rPr>
          <w:rFonts w:ascii="Verdana" w:hAnsi="Verdana"/>
          <w:sz w:val="24"/>
          <w:szCs w:val="24"/>
        </w:rPr>
        <w:t xml:space="preserve"> voor OWA50+ en hun eventuele opvolgers te organiseren. Om kennis te maken, OWA50+ binnen de woongroepen bekend te houden en samen te werken. </w:t>
      </w:r>
    </w:p>
    <w:p w14:paraId="15B79CC1" w14:textId="77777777" w:rsidR="001E6F21" w:rsidRPr="000D560E" w:rsidRDefault="00000000">
      <w:pPr>
        <w:pStyle w:val="Geenafstand"/>
        <w:ind w:left="720"/>
        <w:rPr>
          <w:rFonts w:ascii="Verdana" w:hAnsi="Verdana"/>
          <w:sz w:val="24"/>
          <w:szCs w:val="24"/>
        </w:rPr>
      </w:pPr>
      <w:r w:rsidRPr="000D560E">
        <w:rPr>
          <w:rFonts w:ascii="Verdana" w:hAnsi="Verdana"/>
          <w:sz w:val="24"/>
          <w:szCs w:val="24"/>
        </w:rPr>
        <w:t>Een thema zou kunnen zijn: “hoe geef je meer bekendheid aan je woongroep?” met uitleg over bijvoorbeeld het opzetten van een eigen website.</w:t>
      </w:r>
    </w:p>
    <w:p w14:paraId="40054525" w14:textId="77777777" w:rsidR="001E6F21" w:rsidRPr="000D560E" w:rsidRDefault="001E6F21">
      <w:pPr>
        <w:pStyle w:val="Geenafstand"/>
        <w:ind w:left="360"/>
        <w:rPr>
          <w:rFonts w:ascii="Verdana" w:hAnsi="Verdana"/>
          <w:sz w:val="24"/>
          <w:szCs w:val="24"/>
        </w:rPr>
      </w:pPr>
    </w:p>
    <w:p w14:paraId="253A7CA7" w14:textId="589AFA45" w:rsidR="001E6F21" w:rsidRPr="000D560E" w:rsidRDefault="00000000">
      <w:pPr>
        <w:pStyle w:val="Geenafstand"/>
        <w:numPr>
          <w:ilvl w:val="0"/>
          <w:numId w:val="3"/>
        </w:numPr>
        <w:rPr>
          <w:rFonts w:ascii="Verdana" w:hAnsi="Verdana"/>
          <w:sz w:val="24"/>
          <w:szCs w:val="24"/>
        </w:rPr>
      </w:pPr>
      <w:proofErr w:type="spellStart"/>
      <w:r w:rsidRPr="000D560E">
        <w:rPr>
          <w:rFonts w:ascii="Verdana" w:hAnsi="Verdana"/>
          <w:sz w:val="24"/>
          <w:szCs w:val="24"/>
          <w:u w:val="single"/>
        </w:rPr>
        <w:t>Gery</w:t>
      </w:r>
      <w:proofErr w:type="spellEnd"/>
      <w:r w:rsidRPr="000D560E">
        <w:rPr>
          <w:rFonts w:ascii="Verdana" w:hAnsi="Verdana"/>
          <w:sz w:val="24"/>
          <w:szCs w:val="24"/>
          <w:u w:val="single"/>
        </w:rPr>
        <w:t xml:space="preserve"> van Willigen</w:t>
      </w:r>
      <w:r w:rsidRPr="000D560E">
        <w:rPr>
          <w:rFonts w:ascii="Verdana" w:hAnsi="Verdana"/>
          <w:sz w:val="24"/>
          <w:szCs w:val="24"/>
        </w:rPr>
        <w:t xml:space="preserve">, sinds juni lid van het evenementen team van de LVGO, is bezig kennis te maken met ouderenwoongroepen. Zij heeft in de </w:t>
      </w:r>
      <w:r w:rsidR="000D560E" w:rsidRPr="000D560E">
        <w:rPr>
          <w:rFonts w:ascii="Verdana" w:hAnsi="Verdana"/>
          <w:sz w:val="24"/>
          <w:szCs w:val="24"/>
        </w:rPr>
        <w:t>LVGO-nieuwsbrief</w:t>
      </w:r>
      <w:r w:rsidRPr="000D560E">
        <w:rPr>
          <w:rFonts w:ascii="Verdana" w:hAnsi="Verdana"/>
          <w:sz w:val="24"/>
          <w:szCs w:val="24"/>
        </w:rPr>
        <w:t xml:space="preserve"> een oproep gedaan om gemeenschappelijke ruimtes beschikbaar te stellen aan de LVGO voor workshops van ca 30 personen.</w:t>
      </w:r>
    </w:p>
    <w:p w14:paraId="4FCCCED6" w14:textId="77777777" w:rsidR="001E6F21" w:rsidRPr="000D560E" w:rsidRDefault="001E6F21">
      <w:pPr>
        <w:pStyle w:val="Geenafstand"/>
        <w:ind w:left="360"/>
        <w:rPr>
          <w:rFonts w:ascii="Verdana" w:hAnsi="Verdana"/>
          <w:sz w:val="24"/>
          <w:szCs w:val="24"/>
        </w:rPr>
      </w:pPr>
    </w:p>
    <w:p w14:paraId="7F27BC1C" w14:textId="77777777" w:rsidR="001E6F21" w:rsidRPr="000D560E" w:rsidRDefault="00000000">
      <w:pPr>
        <w:pStyle w:val="Geenafstand"/>
        <w:numPr>
          <w:ilvl w:val="0"/>
          <w:numId w:val="1"/>
        </w:numPr>
        <w:rPr>
          <w:rFonts w:ascii="Verdana" w:hAnsi="Verdana"/>
          <w:b/>
          <w:bCs/>
          <w:sz w:val="24"/>
          <w:szCs w:val="24"/>
        </w:rPr>
      </w:pPr>
      <w:r w:rsidRPr="000D560E">
        <w:rPr>
          <w:rFonts w:ascii="Verdana" w:hAnsi="Verdana"/>
          <w:b/>
          <w:bCs/>
          <w:sz w:val="24"/>
          <w:szCs w:val="24"/>
        </w:rPr>
        <w:t>Presentatie “De zorgzame samenleving” door Yvonne Witter</w:t>
      </w:r>
    </w:p>
    <w:p w14:paraId="32686C3E"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Yvonne werkt bij kennisplatform “Zorgzaam Wonen”.</w:t>
      </w:r>
    </w:p>
    <w:p w14:paraId="6B0D59EB" w14:textId="77777777" w:rsidR="001E6F21" w:rsidRPr="000D560E" w:rsidRDefault="001E6F21">
      <w:pPr>
        <w:pStyle w:val="Geenafstand"/>
        <w:ind w:left="360"/>
        <w:rPr>
          <w:rFonts w:ascii="Verdana" w:hAnsi="Verdana"/>
          <w:sz w:val="24"/>
          <w:szCs w:val="24"/>
        </w:rPr>
      </w:pPr>
    </w:p>
    <w:p w14:paraId="7A3F6C93"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In 2013 werden de verzorgingshuizen afgeschaft. Toen is het idee van zorgzame gemeenschappen ontstaan om meer naar elkaar om te zien.</w:t>
      </w:r>
    </w:p>
    <w:p w14:paraId="6E354C4B"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Er zijn veel initiatieven op dit gebied, o.a.:</w:t>
      </w:r>
    </w:p>
    <w:p w14:paraId="0DBCD40F"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Stadsdorpen</w:t>
      </w:r>
    </w:p>
    <w:p w14:paraId="201FEBD6"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Lief en leedstraten</w:t>
      </w:r>
    </w:p>
    <w:p w14:paraId="03A746EA"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Voorzorg-groepen: zo’n 10 à 15 personen spreken af naar elkaar om te zien.</w:t>
      </w:r>
    </w:p>
    <w:p w14:paraId="43582E23" w14:textId="77777777" w:rsidR="001E6F21" w:rsidRPr="000D560E" w:rsidRDefault="001E6F21">
      <w:pPr>
        <w:pStyle w:val="Geenafstand"/>
        <w:ind w:left="360"/>
        <w:rPr>
          <w:rFonts w:ascii="Verdana" w:hAnsi="Verdana"/>
          <w:sz w:val="24"/>
          <w:szCs w:val="24"/>
        </w:rPr>
      </w:pPr>
    </w:p>
    <w:p w14:paraId="28EED839"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lastRenderedPageBreak/>
        <w:t xml:space="preserve">Het thema zorgzame gemeenschappen wordt steeds meer opgepakt en is opgenomen in beleidsplannen en stukken van vele organisaties. Aandachtspunt is wel dat juist mensen met het stevigste netwerk en veel vaardigheden er het meest van profiteren en anderen helaas niet. </w:t>
      </w:r>
    </w:p>
    <w:p w14:paraId="6DE9BE92" w14:textId="77777777" w:rsidR="001E6F21" w:rsidRPr="000D560E" w:rsidRDefault="001E6F21">
      <w:pPr>
        <w:pStyle w:val="Geenafstand"/>
        <w:ind w:left="360"/>
        <w:rPr>
          <w:rFonts w:ascii="Verdana" w:hAnsi="Verdana"/>
          <w:sz w:val="24"/>
          <w:szCs w:val="24"/>
        </w:rPr>
      </w:pPr>
    </w:p>
    <w:p w14:paraId="3B40EC43"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In woongroepen gaat zorgzaam zijn makkelijker, omdat bewoners meer onderling contact hebben. Meestal wil men vooral goede buren zijn voor elkaar.</w:t>
      </w:r>
    </w:p>
    <w:p w14:paraId="44B49EAE"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Bij het bieden van zorgzaamheid zijn er de volgende aandachtspunten:</w:t>
      </w:r>
    </w:p>
    <w:p w14:paraId="603858F8"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De vraag naar zorgzaamheid van een bewoner groeit langzaam, de grens kan steeds verder opschuiven en dan ligt overbelasting op de loer;</w:t>
      </w:r>
    </w:p>
    <w:p w14:paraId="6CBA012D"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De professionele zorg gaat taken makkelijker afschuiven naar woongroepsburen;</w:t>
      </w:r>
    </w:p>
    <w:p w14:paraId="36CC0872"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De instroom van nieuwe bewoners kan lastiger worden, als de groep vergrijst.</w:t>
      </w:r>
    </w:p>
    <w:p w14:paraId="4C6CC2DF"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 xml:space="preserve">Tip: de LVGO geeft trainingen “Van burenhulp tot mantelzorg”.  Zie ook de website </w:t>
      </w:r>
      <w:hyperlink r:id="rId9">
        <w:r w:rsidR="001E6F21" w:rsidRPr="000D560E">
          <w:rPr>
            <w:rStyle w:val="Hyperlink"/>
            <w:rFonts w:ascii="Verdana" w:hAnsi="Verdana"/>
            <w:sz w:val="24"/>
            <w:szCs w:val="24"/>
          </w:rPr>
          <w:t>www.mantelzorg.nl</w:t>
        </w:r>
      </w:hyperlink>
      <w:r w:rsidRPr="000D560E">
        <w:rPr>
          <w:rFonts w:ascii="Verdana" w:hAnsi="Verdana"/>
          <w:sz w:val="24"/>
          <w:szCs w:val="24"/>
        </w:rPr>
        <w:t>.</w:t>
      </w:r>
    </w:p>
    <w:p w14:paraId="037CCD77" w14:textId="77777777" w:rsidR="001E6F21" w:rsidRPr="000D560E" w:rsidRDefault="001E6F21">
      <w:pPr>
        <w:pStyle w:val="Geenafstand"/>
        <w:ind w:left="360"/>
        <w:rPr>
          <w:rFonts w:ascii="Verdana" w:hAnsi="Verdana"/>
          <w:sz w:val="24"/>
          <w:szCs w:val="24"/>
        </w:rPr>
      </w:pPr>
    </w:p>
    <w:p w14:paraId="65E309A6"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Reacties uit de zaal:</w:t>
      </w:r>
    </w:p>
    <w:p w14:paraId="51F600B7"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Zorg is al een stap te ver, hulp zou een beter woord zijn. Wellicht iets om aan te passen in de presentatie?</w:t>
      </w:r>
    </w:p>
    <w:p w14:paraId="65865D65"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Zorgorganisaties gaan er te veel vanuit dat het netwerk van de zorgbehoevende ingezet kan worden voor mantelzorg. Dat is niet realistisch.</w:t>
      </w:r>
    </w:p>
    <w:p w14:paraId="6EB9E1A0"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Een werkgroep in woongroep Akropolistoren heeft een wijkverpleegkundige van Cordaan bereid gevonden om, vanuit haar functie, 1 dagdeel per week in de toren aanwezig te zijn als zorgcoach. Zij kan vragen beantwoorden, doorverwijzen en informeren over de zorgmogelijkheden die er zijn. Deze taak start 6 november 2025 als experiment.</w:t>
      </w:r>
    </w:p>
    <w:p w14:paraId="6C11B394" w14:textId="77777777" w:rsidR="001E6F21" w:rsidRPr="000D560E" w:rsidRDefault="00000000">
      <w:pPr>
        <w:pStyle w:val="Geenafstand"/>
        <w:ind w:left="720"/>
        <w:rPr>
          <w:rFonts w:ascii="Verdana" w:hAnsi="Verdana"/>
          <w:sz w:val="24"/>
          <w:szCs w:val="24"/>
        </w:rPr>
      </w:pPr>
      <w:r w:rsidRPr="000D560E">
        <w:rPr>
          <w:rFonts w:ascii="Verdana" w:hAnsi="Verdana"/>
          <w:sz w:val="24"/>
          <w:szCs w:val="24"/>
        </w:rPr>
        <w:t>De werkgroep gaat proberen in kaart te brengen wat voor vragen er gesteld worden.</w:t>
      </w:r>
    </w:p>
    <w:p w14:paraId="7E2329BA" w14:textId="77777777" w:rsidR="001E6F21" w:rsidRPr="000D560E" w:rsidRDefault="001E6F21">
      <w:pPr>
        <w:pStyle w:val="Geenafstand"/>
        <w:rPr>
          <w:rFonts w:ascii="Verdana" w:hAnsi="Verdana"/>
          <w:sz w:val="24"/>
          <w:szCs w:val="24"/>
        </w:rPr>
      </w:pPr>
    </w:p>
    <w:p w14:paraId="2604B33E" w14:textId="77777777" w:rsidR="001E6F21" w:rsidRPr="000D560E" w:rsidRDefault="00000000">
      <w:pPr>
        <w:pStyle w:val="Geenafstand"/>
        <w:numPr>
          <w:ilvl w:val="0"/>
          <w:numId w:val="1"/>
        </w:numPr>
        <w:rPr>
          <w:rFonts w:ascii="Verdana" w:hAnsi="Verdana"/>
          <w:b/>
          <w:bCs/>
          <w:sz w:val="24"/>
          <w:szCs w:val="24"/>
        </w:rPr>
      </w:pPr>
      <w:r w:rsidRPr="000D560E">
        <w:rPr>
          <w:rFonts w:ascii="Verdana" w:hAnsi="Verdana"/>
          <w:b/>
          <w:bCs/>
          <w:sz w:val="24"/>
          <w:szCs w:val="24"/>
        </w:rPr>
        <w:t>Bespreking in kleine groepjes</w:t>
      </w:r>
    </w:p>
    <w:p w14:paraId="1D5D0FF1"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Zie de bijlage voor de opmerkingen uit deze groepjes.</w:t>
      </w:r>
    </w:p>
    <w:p w14:paraId="16394FCB" w14:textId="77777777" w:rsidR="001E6F21" w:rsidRPr="000D560E" w:rsidRDefault="001E6F21">
      <w:pPr>
        <w:pStyle w:val="Geenafstand"/>
        <w:rPr>
          <w:rFonts w:ascii="Verdana" w:hAnsi="Verdana"/>
          <w:sz w:val="24"/>
          <w:szCs w:val="24"/>
        </w:rPr>
      </w:pPr>
    </w:p>
    <w:p w14:paraId="2FB6DDE9" w14:textId="77777777" w:rsidR="001E6F21" w:rsidRPr="000D560E" w:rsidRDefault="00000000">
      <w:pPr>
        <w:pStyle w:val="Geenafstand"/>
        <w:numPr>
          <w:ilvl w:val="0"/>
          <w:numId w:val="1"/>
        </w:numPr>
        <w:rPr>
          <w:rFonts w:ascii="Verdana" w:hAnsi="Verdana"/>
          <w:b/>
          <w:bCs/>
          <w:sz w:val="24"/>
          <w:szCs w:val="24"/>
        </w:rPr>
      </w:pPr>
      <w:r w:rsidRPr="000D560E">
        <w:rPr>
          <w:rFonts w:ascii="Verdana" w:hAnsi="Verdana"/>
          <w:b/>
          <w:bCs/>
          <w:sz w:val="24"/>
          <w:szCs w:val="24"/>
        </w:rPr>
        <w:t>Plenaire afsluiting</w:t>
      </w:r>
    </w:p>
    <w:p w14:paraId="156C1235"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Marion stelt voorafgaand de volgende vragen:</w:t>
      </w:r>
    </w:p>
    <w:p w14:paraId="6E033792" w14:textId="78F048EC" w:rsidR="001E6F21" w:rsidRPr="000D560E" w:rsidRDefault="00000000" w:rsidP="000D560E">
      <w:pPr>
        <w:pStyle w:val="Geenafstand"/>
        <w:numPr>
          <w:ilvl w:val="0"/>
          <w:numId w:val="3"/>
        </w:numPr>
        <w:rPr>
          <w:rFonts w:ascii="Verdana" w:hAnsi="Verdana"/>
          <w:sz w:val="24"/>
          <w:szCs w:val="24"/>
        </w:rPr>
      </w:pPr>
      <w:r w:rsidRPr="000D560E">
        <w:rPr>
          <w:rFonts w:ascii="Verdana" w:hAnsi="Verdana"/>
          <w:sz w:val="24"/>
          <w:szCs w:val="24"/>
        </w:rPr>
        <w:t>Wat vond je van de bijeenkomst?</w:t>
      </w:r>
    </w:p>
    <w:p w14:paraId="0C77BE59" w14:textId="601BFFA9" w:rsidR="001E6F21" w:rsidRPr="000D560E" w:rsidRDefault="00000000" w:rsidP="000D560E">
      <w:pPr>
        <w:pStyle w:val="Geenafstand"/>
        <w:numPr>
          <w:ilvl w:val="0"/>
          <w:numId w:val="3"/>
        </w:numPr>
        <w:rPr>
          <w:rFonts w:ascii="Verdana" w:hAnsi="Verdana"/>
          <w:sz w:val="24"/>
          <w:szCs w:val="24"/>
        </w:rPr>
      </w:pPr>
      <w:r w:rsidRPr="000D560E">
        <w:rPr>
          <w:rFonts w:ascii="Verdana" w:hAnsi="Verdana"/>
          <w:sz w:val="24"/>
          <w:szCs w:val="24"/>
        </w:rPr>
        <w:t>Over welk onderwerp wil je dat een volgende themabijeenkomst gaat?</w:t>
      </w:r>
    </w:p>
    <w:p w14:paraId="68CE1BCB" w14:textId="77777777" w:rsidR="001E6F21" w:rsidRPr="000D560E" w:rsidRDefault="001E6F21">
      <w:pPr>
        <w:pStyle w:val="Geenafstand"/>
        <w:ind w:left="360"/>
        <w:rPr>
          <w:rFonts w:ascii="Verdana" w:hAnsi="Verdana"/>
          <w:sz w:val="24"/>
          <w:szCs w:val="24"/>
        </w:rPr>
      </w:pPr>
    </w:p>
    <w:p w14:paraId="460D352E" w14:textId="77777777" w:rsidR="001E6F21" w:rsidRPr="000D560E" w:rsidRDefault="00000000">
      <w:pPr>
        <w:pStyle w:val="Geenafstand"/>
        <w:ind w:left="360"/>
        <w:rPr>
          <w:rFonts w:ascii="Verdana" w:hAnsi="Verdana"/>
          <w:sz w:val="24"/>
          <w:szCs w:val="24"/>
        </w:rPr>
      </w:pPr>
      <w:r w:rsidRPr="000D560E">
        <w:rPr>
          <w:rFonts w:ascii="Verdana" w:hAnsi="Verdana"/>
          <w:sz w:val="24"/>
          <w:szCs w:val="24"/>
          <w:u w:val="single"/>
        </w:rPr>
        <w:t>Reacties uit de zaal</w:t>
      </w:r>
      <w:r w:rsidRPr="000D560E">
        <w:rPr>
          <w:rFonts w:ascii="Verdana" w:hAnsi="Verdana"/>
          <w:sz w:val="24"/>
          <w:szCs w:val="24"/>
        </w:rPr>
        <w:t>:</w:t>
      </w:r>
    </w:p>
    <w:p w14:paraId="03BDF7E9"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Deze middag is een mooie aanvulling op de vorige bijeenkomst over de zorgwetten.</w:t>
      </w:r>
    </w:p>
    <w:p w14:paraId="29DC6316"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Fijn om elkaar te vertellen wat er in de eigen woongroep speelt</w:t>
      </w:r>
    </w:p>
    <w:p w14:paraId="06D21ABD"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Gezelligheid.</w:t>
      </w:r>
    </w:p>
    <w:p w14:paraId="45586CAC"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lastRenderedPageBreak/>
        <w:t>Er zijn interessante punten ingebracht.</w:t>
      </w:r>
    </w:p>
    <w:p w14:paraId="6C4DDC2C"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Ik had gedacht informatie te krijgen over wat mantelzorg inhoudt. (Dit wordt apart met de inbrenger besproken).</w:t>
      </w:r>
    </w:p>
    <w:p w14:paraId="02046E16"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Het gesprek in groepjes kan ook beginnen met casuïstiek.</w:t>
      </w:r>
    </w:p>
    <w:p w14:paraId="7EFFFD42"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Mooi dat er zoveel mensen gekomen zijn.</w:t>
      </w:r>
    </w:p>
    <w:p w14:paraId="3DA3C0D2"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Belangrijk om in gesprek te zijn met leden van andere woongroepen.</w:t>
      </w:r>
    </w:p>
    <w:p w14:paraId="4E28FBCD"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Woongroepsburen kunnen niet permanent zorg bieden.</w:t>
      </w:r>
    </w:p>
    <w:p w14:paraId="1550B434"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Probleem: de thuiszorg laat het afweten.</w:t>
      </w:r>
    </w:p>
    <w:p w14:paraId="541DE25E"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Stel grenzen als de zorgbehoevende gaat claimen!</w:t>
      </w:r>
    </w:p>
    <w:p w14:paraId="198201D3"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Burenhulp kan niet een automatisme zijn. De een kan iets anders bieden dan de ander.</w:t>
      </w:r>
    </w:p>
    <w:p w14:paraId="2B8CAEAE"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Het is belangrijk dat de zorgbehoevende hulp van buiten accepteert en de zorggever grenzen stelt als het niet meer lukt.</w:t>
      </w:r>
    </w:p>
    <w:p w14:paraId="4F16176F"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Het zou heel fijn zijn als een zorgcoördinator de weg kan wijzen in zorgland.</w:t>
      </w:r>
    </w:p>
    <w:p w14:paraId="1D8DEF71" w14:textId="77777777" w:rsidR="001E6F21" w:rsidRPr="000D560E" w:rsidRDefault="00000000">
      <w:pPr>
        <w:pStyle w:val="Geenafstand"/>
        <w:numPr>
          <w:ilvl w:val="0"/>
          <w:numId w:val="3"/>
        </w:numPr>
        <w:rPr>
          <w:rFonts w:ascii="Verdana" w:hAnsi="Verdana"/>
          <w:sz w:val="24"/>
          <w:szCs w:val="24"/>
        </w:rPr>
      </w:pPr>
      <w:r w:rsidRPr="000D560E">
        <w:rPr>
          <w:rFonts w:ascii="Verdana" w:hAnsi="Verdana"/>
          <w:sz w:val="24"/>
          <w:szCs w:val="24"/>
        </w:rPr>
        <w:t>Idee: zorg in wijken coördineren, dat wil zeggen dat 1 zorginstelling de zorg in een wijk levert.</w:t>
      </w:r>
    </w:p>
    <w:p w14:paraId="69278E07" w14:textId="77777777" w:rsidR="001E6F21" w:rsidRPr="000D560E" w:rsidRDefault="001E6F21">
      <w:pPr>
        <w:pStyle w:val="Geenafstand"/>
        <w:ind w:left="360"/>
        <w:rPr>
          <w:rFonts w:ascii="Verdana" w:hAnsi="Verdana"/>
          <w:sz w:val="24"/>
          <w:szCs w:val="24"/>
        </w:rPr>
      </w:pPr>
    </w:p>
    <w:p w14:paraId="2D80836D" w14:textId="77777777" w:rsidR="001E6F21" w:rsidRPr="000D560E" w:rsidRDefault="00000000">
      <w:pPr>
        <w:pStyle w:val="Geenafstand"/>
        <w:ind w:left="360"/>
        <w:rPr>
          <w:rFonts w:ascii="Verdana" w:hAnsi="Verdana"/>
          <w:sz w:val="24"/>
          <w:szCs w:val="24"/>
        </w:rPr>
      </w:pPr>
      <w:r w:rsidRPr="000D560E">
        <w:rPr>
          <w:rFonts w:ascii="Verdana" w:hAnsi="Verdana"/>
          <w:sz w:val="24"/>
          <w:szCs w:val="24"/>
        </w:rPr>
        <w:t>Met dank aan alle aanwezigen en een cadeautje voor Yvonne Witter sluit Marion de bijeenkomst.</w:t>
      </w:r>
    </w:p>
    <w:p w14:paraId="363EC11E" w14:textId="77777777" w:rsidR="001E6F21" w:rsidRPr="000D560E" w:rsidRDefault="001E6F21">
      <w:pPr>
        <w:pStyle w:val="Geenafstand"/>
        <w:ind w:left="720"/>
        <w:rPr>
          <w:rFonts w:ascii="Verdana" w:hAnsi="Verdana"/>
          <w:sz w:val="24"/>
          <w:szCs w:val="24"/>
        </w:rPr>
      </w:pPr>
    </w:p>
    <w:sectPr w:rsidR="001E6F21" w:rsidRPr="000D560E">
      <w:footerReference w:type="even" r:id="rId10"/>
      <w:footerReference w:type="default" r:id="rId11"/>
      <w:footerReference w:type="first" r:id="rId12"/>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57CB" w14:textId="77777777" w:rsidR="00957FD4" w:rsidRDefault="00957FD4">
      <w:pPr>
        <w:spacing w:after="0" w:line="240" w:lineRule="auto"/>
      </w:pPr>
      <w:r>
        <w:separator/>
      </w:r>
    </w:p>
  </w:endnote>
  <w:endnote w:type="continuationSeparator" w:id="0">
    <w:p w14:paraId="1E0C11AC" w14:textId="77777777" w:rsidR="00957FD4" w:rsidRDefault="0095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7BFD" w14:textId="77777777" w:rsidR="001E6F21" w:rsidRDefault="001E6F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746240"/>
      <w:docPartObj>
        <w:docPartGallery w:val="Page Numbers (Bottom of Page)"/>
        <w:docPartUnique/>
      </w:docPartObj>
    </w:sdtPr>
    <w:sdtContent>
      <w:p w14:paraId="5FED9AF5" w14:textId="77777777" w:rsidR="001E6F21" w:rsidRDefault="00000000">
        <w:pPr>
          <w:pStyle w:val="Voettekst"/>
          <w:jc w:val="center"/>
        </w:pPr>
      </w:p>
    </w:sdtContent>
  </w:sdt>
  <w:p w14:paraId="395E88EA" w14:textId="77777777" w:rsidR="001E6F21" w:rsidRDefault="001E6F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95316"/>
      <w:docPartObj>
        <w:docPartGallery w:val="Page Numbers (Bottom of Page)"/>
        <w:docPartUnique/>
      </w:docPartObj>
    </w:sdtPr>
    <w:sdtContent>
      <w:p w14:paraId="653A28C7" w14:textId="77777777" w:rsidR="001E6F21" w:rsidRDefault="00000000">
        <w:pPr>
          <w:pStyle w:val="Voettekst"/>
          <w:jc w:val="center"/>
        </w:pPr>
      </w:p>
    </w:sdtContent>
  </w:sdt>
  <w:p w14:paraId="033B5567" w14:textId="77777777" w:rsidR="001E6F21" w:rsidRDefault="001E6F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2771" w14:textId="77777777" w:rsidR="00957FD4" w:rsidRDefault="00957FD4">
      <w:pPr>
        <w:spacing w:after="0" w:line="240" w:lineRule="auto"/>
      </w:pPr>
      <w:r>
        <w:separator/>
      </w:r>
    </w:p>
  </w:footnote>
  <w:footnote w:type="continuationSeparator" w:id="0">
    <w:p w14:paraId="62C6F3B8" w14:textId="77777777" w:rsidR="00957FD4" w:rsidRDefault="00957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43A42"/>
    <w:multiLevelType w:val="multilevel"/>
    <w:tmpl w:val="5C94FE5A"/>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3837F05"/>
    <w:multiLevelType w:val="multilevel"/>
    <w:tmpl w:val="845414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8D72DF"/>
    <w:multiLevelType w:val="multilevel"/>
    <w:tmpl w:val="2FC29E0C"/>
    <w:lvl w:ilvl="0">
      <w:start w:val="2"/>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DCA58D9"/>
    <w:multiLevelType w:val="multilevel"/>
    <w:tmpl w:val="81AC30F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743070038">
    <w:abstractNumId w:val="3"/>
  </w:num>
  <w:num w:numId="2" w16cid:durableId="1689478312">
    <w:abstractNumId w:val="0"/>
  </w:num>
  <w:num w:numId="3" w16cid:durableId="357201689">
    <w:abstractNumId w:val="2"/>
  </w:num>
  <w:num w:numId="4" w16cid:durableId="974067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21"/>
    <w:rsid w:val="000D560E"/>
    <w:rsid w:val="001770B4"/>
    <w:rsid w:val="001E6F21"/>
    <w:rsid w:val="00957FD4"/>
    <w:rsid w:val="00C15E46"/>
    <w:rsid w:val="00ED65E2"/>
    <w:rsid w:val="00FF77B9"/>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B8C96"/>
  <w15:docId w15:val="{386D6CC3-4FF2-414E-98CC-430CCC86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4C56"/>
    <w:pPr>
      <w:spacing w:after="160" w:line="259" w:lineRule="auto"/>
    </w:pPr>
  </w:style>
  <w:style w:type="paragraph" w:styleId="Kop1">
    <w:name w:val="heading 1"/>
    <w:basedOn w:val="Standaard"/>
    <w:next w:val="Standaard"/>
    <w:link w:val="Kop1Char"/>
    <w:uiPriority w:val="9"/>
    <w:qFormat/>
    <w:rsid w:val="00483A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83A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83A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83A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83A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83A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3A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3A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3A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483A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qFormat/>
    <w:rsid w:val="00483A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qFormat/>
    <w:rsid w:val="00483A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qFormat/>
    <w:rsid w:val="00483A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qFormat/>
    <w:rsid w:val="00483A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qFormat/>
    <w:rsid w:val="00483A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qFormat/>
    <w:rsid w:val="00483A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qFormat/>
    <w:rsid w:val="00483A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qFormat/>
    <w:rsid w:val="00483A1F"/>
    <w:rPr>
      <w:rFonts w:eastAsiaTheme="majorEastAsia" w:cstheme="majorBidi"/>
      <w:color w:val="272727" w:themeColor="text1" w:themeTint="D8"/>
    </w:rPr>
  </w:style>
  <w:style w:type="character" w:customStyle="1" w:styleId="TitelChar">
    <w:name w:val="Titel Char"/>
    <w:basedOn w:val="Standaardalinea-lettertype"/>
    <w:link w:val="Titel"/>
    <w:uiPriority w:val="10"/>
    <w:qFormat/>
    <w:rsid w:val="00483A1F"/>
    <w:rPr>
      <w:rFonts w:asciiTheme="majorHAnsi" w:eastAsiaTheme="majorEastAsia" w:hAnsiTheme="majorHAnsi" w:cstheme="majorBidi"/>
      <w:spacing w:val="-10"/>
      <w:kern w:val="2"/>
      <w:sz w:val="56"/>
      <w:szCs w:val="56"/>
    </w:rPr>
  </w:style>
  <w:style w:type="character" w:customStyle="1" w:styleId="OndertitelChar">
    <w:name w:val="Ondertitel Char"/>
    <w:basedOn w:val="Standaardalinea-lettertype"/>
    <w:link w:val="Ondertitel"/>
    <w:uiPriority w:val="11"/>
    <w:qFormat/>
    <w:rsid w:val="00483A1F"/>
    <w:rPr>
      <w:rFonts w:eastAsiaTheme="majorEastAsia" w:cstheme="majorBidi"/>
      <w:color w:val="595959" w:themeColor="text1" w:themeTint="A6"/>
      <w:spacing w:val="15"/>
      <w:sz w:val="28"/>
      <w:szCs w:val="28"/>
    </w:rPr>
  </w:style>
  <w:style w:type="character" w:customStyle="1" w:styleId="CitaatChar">
    <w:name w:val="Citaat Char"/>
    <w:basedOn w:val="Standaardalinea-lettertype"/>
    <w:link w:val="Citaat"/>
    <w:uiPriority w:val="29"/>
    <w:qFormat/>
    <w:rsid w:val="00483A1F"/>
    <w:rPr>
      <w:i/>
      <w:iCs/>
      <w:color w:val="404040" w:themeColor="text1" w:themeTint="BF"/>
    </w:rPr>
  </w:style>
  <w:style w:type="character" w:styleId="Intensievebenadrukking">
    <w:name w:val="Intense Emphasis"/>
    <w:basedOn w:val="Standaardalinea-lettertype"/>
    <w:uiPriority w:val="21"/>
    <w:qFormat/>
    <w:rsid w:val="00483A1F"/>
    <w:rPr>
      <w:i/>
      <w:iCs/>
      <w:color w:val="2F5496" w:themeColor="accent1" w:themeShade="BF"/>
    </w:rPr>
  </w:style>
  <w:style w:type="character" w:customStyle="1" w:styleId="DuidelijkcitaatChar">
    <w:name w:val="Duidelijk citaat Char"/>
    <w:basedOn w:val="Standaardalinea-lettertype"/>
    <w:link w:val="Duidelijkcitaat"/>
    <w:uiPriority w:val="30"/>
    <w:qFormat/>
    <w:rsid w:val="00483A1F"/>
    <w:rPr>
      <w:i/>
      <w:iCs/>
      <w:color w:val="2F5496" w:themeColor="accent1" w:themeShade="BF"/>
    </w:rPr>
  </w:style>
  <w:style w:type="character" w:styleId="Intensieveverwijzing">
    <w:name w:val="Intense Reference"/>
    <w:basedOn w:val="Standaardalinea-lettertype"/>
    <w:uiPriority w:val="32"/>
    <w:qFormat/>
    <w:rsid w:val="00483A1F"/>
    <w:rPr>
      <w:b/>
      <w:bCs/>
      <w:smallCaps/>
      <w:color w:val="2F5496" w:themeColor="accent1" w:themeShade="BF"/>
      <w:spacing w:val="5"/>
    </w:rPr>
  </w:style>
  <w:style w:type="character" w:styleId="Hyperlink">
    <w:name w:val="Hyperlink"/>
    <w:basedOn w:val="Standaardalinea-lettertype"/>
    <w:uiPriority w:val="99"/>
    <w:unhideWhenUsed/>
    <w:rsid w:val="00181683"/>
    <w:rPr>
      <w:color w:val="0563C1" w:themeColor="hyperlink"/>
      <w:u w:val="single"/>
    </w:rPr>
  </w:style>
  <w:style w:type="character" w:styleId="Onopgelostemelding">
    <w:name w:val="Unresolved Mention"/>
    <w:basedOn w:val="Standaardalinea-lettertype"/>
    <w:uiPriority w:val="99"/>
    <w:semiHidden/>
    <w:unhideWhenUsed/>
    <w:qFormat/>
    <w:rsid w:val="00181683"/>
    <w:rPr>
      <w:color w:val="605E5C"/>
      <w:shd w:val="clear" w:color="auto" w:fill="E1DFDD"/>
    </w:rPr>
  </w:style>
  <w:style w:type="character" w:customStyle="1" w:styleId="KoptekstChar">
    <w:name w:val="Koptekst Char"/>
    <w:basedOn w:val="Standaardalinea-lettertype"/>
    <w:link w:val="Koptekst"/>
    <w:uiPriority w:val="99"/>
    <w:qFormat/>
    <w:rsid w:val="00445526"/>
  </w:style>
  <w:style w:type="character" w:customStyle="1" w:styleId="VoettekstChar">
    <w:name w:val="Voettekst Char"/>
    <w:basedOn w:val="Standaardalinea-lettertype"/>
    <w:link w:val="Voettekst"/>
    <w:uiPriority w:val="99"/>
    <w:qFormat/>
    <w:rsid w:val="00445526"/>
  </w:style>
  <w:style w:type="paragraph" w:customStyle="1" w:styleId="Kop">
    <w:name w:val="Kop"/>
    <w:basedOn w:val="Standaard"/>
    <w:next w:val="Plattetekst"/>
    <w:qFormat/>
    <w:pPr>
      <w:keepNext/>
      <w:spacing w:before="240" w:after="120"/>
    </w:pPr>
    <w:rPr>
      <w:rFonts w:ascii="Liberation Sans" w:eastAsia="Arial Unicode MS" w:hAnsi="Liberation Sans" w:cs="Arial Unicode MS"/>
      <w:sz w:val="28"/>
      <w:szCs w:val="28"/>
    </w:rPr>
  </w:style>
  <w:style w:type="paragraph" w:styleId="Plattetekst">
    <w:name w:val="Body Text"/>
    <w:basedOn w:val="Standaard"/>
    <w:pPr>
      <w:spacing w:after="140" w:line="276" w:lineRule="auto"/>
    </w:pPr>
  </w:style>
  <w:style w:type="paragraph" w:styleId="Lijst">
    <w:name w:val="List"/>
    <w:basedOn w:val="Plattetekst"/>
    <w:rPr>
      <w:rFonts w:cs="Arial Unicode MS"/>
    </w:rPr>
  </w:style>
  <w:style w:type="paragraph" w:styleId="Bijschrift">
    <w:name w:val="caption"/>
    <w:basedOn w:val="Standaard"/>
    <w:qFormat/>
    <w:pPr>
      <w:suppressLineNumbers/>
      <w:spacing w:before="120" w:after="120"/>
    </w:pPr>
    <w:rPr>
      <w:rFonts w:cs="Arial Unicode MS"/>
      <w:i/>
      <w:iCs/>
      <w:sz w:val="24"/>
      <w:szCs w:val="24"/>
    </w:rPr>
  </w:style>
  <w:style w:type="paragraph" w:customStyle="1" w:styleId="Index">
    <w:name w:val="Index"/>
    <w:basedOn w:val="Standaard"/>
    <w:qFormat/>
    <w:pPr>
      <w:suppressLineNumbers/>
    </w:pPr>
    <w:rPr>
      <w:rFonts w:cs="Arial Unicode MS"/>
    </w:rPr>
  </w:style>
  <w:style w:type="paragraph" w:styleId="Titel">
    <w:name w:val="Title"/>
    <w:basedOn w:val="Standaard"/>
    <w:next w:val="Standaard"/>
    <w:link w:val="TitelChar"/>
    <w:uiPriority w:val="10"/>
    <w:qFormat/>
    <w:rsid w:val="00483A1F"/>
    <w:pPr>
      <w:spacing w:after="80" w:line="240" w:lineRule="auto"/>
      <w:contextualSpacing/>
    </w:pPr>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rsid w:val="00483A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3A1F"/>
    <w:pPr>
      <w:spacing w:before="160"/>
      <w:jc w:val="center"/>
    </w:pPr>
    <w:rPr>
      <w:i/>
      <w:iCs/>
      <w:color w:val="404040" w:themeColor="text1" w:themeTint="BF"/>
    </w:rPr>
  </w:style>
  <w:style w:type="paragraph" w:styleId="Lijstalinea">
    <w:name w:val="List Paragraph"/>
    <w:basedOn w:val="Standaard"/>
    <w:uiPriority w:val="34"/>
    <w:qFormat/>
    <w:rsid w:val="00483A1F"/>
    <w:pPr>
      <w:ind w:left="720"/>
      <w:contextualSpacing/>
    </w:pPr>
  </w:style>
  <w:style w:type="paragraph" w:styleId="Duidelijkcitaat">
    <w:name w:val="Intense Quote"/>
    <w:basedOn w:val="Standaard"/>
    <w:next w:val="Standaard"/>
    <w:link w:val="DuidelijkcitaatChar"/>
    <w:uiPriority w:val="30"/>
    <w:qFormat/>
    <w:rsid w:val="00483A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Geenafstand">
    <w:name w:val="No Spacing"/>
    <w:uiPriority w:val="1"/>
    <w:qFormat/>
    <w:rsid w:val="00653DD7"/>
  </w:style>
  <w:style w:type="paragraph" w:customStyle="1" w:styleId="Koptekstenvoettekst">
    <w:name w:val="Koptekst en voettekst"/>
    <w:basedOn w:val="Standaard"/>
    <w:qFormat/>
  </w:style>
  <w:style w:type="paragraph" w:styleId="Koptekst">
    <w:name w:val="header"/>
    <w:basedOn w:val="Standaard"/>
    <w:link w:val="KoptekstChar"/>
    <w:uiPriority w:val="99"/>
    <w:unhideWhenUsed/>
    <w:rsid w:val="00445526"/>
    <w:pPr>
      <w:tabs>
        <w:tab w:val="center" w:pos="4536"/>
        <w:tab w:val="right" w:pos="9072"/>
      </w:tabs>
      <w:spacing w:after="0" w:line="240" w:lineRule="auto"/>
    </w:pPr>
  </w:style>
  <w:style w:type="paragraph" w:styleId="Voettekst">
    <w:name w:val="footer"/>
    <w:basedOn w:val="Standaard"/>
    <w:link w:val="VoettekstChar"/>
    <w:uiPriority w:val="99"/>
    <w:unhideWhenUsed/>
    <w:rsid w:val="00445526"/>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ntelzorg.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3651-616A-4EC7-8AF1-D2FC63C62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3947</Characters>
  <Application>Microsoft Office Word</Application>
  <DocSecurity>0</DocSecurity>
  <Lines>32</Lines>
  <Paragraphs>9</Paragraphs>
  <ScaleCrop>false</ScaleCrop>
  <Company>HP</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Mulder</dc:creator>
  <dc:description/>
  <cp:lastModifiedBy>Marijke Verdult</cp:lastModifiedBy>
  <cp:revision>2</cp:revision>
  <dcterms:created xsi:type="dcterms:W3CDTF">2026-02-15T13:30:00Z</dcterms:created>
  <dcterms:modified xsi:type="dcterms:W3CDTF">2026-02-15T13:30:00Z</dcterms:modified>
  <dc:language>nl-NL</dc:language>
</cp:coreProperties>
</file>